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4472c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4472c4"/>
          <w:sz w:val="56"/>
          <w:szCs w:val="56"/>
          <w:u w:val="none"/>
          <w:shd w:fill="auto" w:val="clear"/>
          <w:vertAlign w:val="baseline"/>
          <w:rtl w:val="0"/>
        </w:rPr>
        <w:t xml:space="preserve">BRANDON PETERSEN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1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240.440.2799 •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563c1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petersen.brandon@protonmail.com</w:t>
        </w:r>
      </w:hyperlink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• Bentonville, AR 72756 •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Portfolio</w:t>
        </w:r>
      </w:hyperlink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•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LinkedIn</w:t>
        </w:r>
      </w:hyperlink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•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GitHub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4" w:val="single"/>
          <w:left w:space="0" w:sz="0" w:val="nil"/>
          <w:bottom w:color="000000" w:space="0" w:sz="4" w:val="single"/>
          <w:right w:space="0" w:sz="0" w:val="nil"/>
          <w:between w:space="0" w:sz="0" w:val="nil"/>
        </w:pBdr>
        <w:shd w:fill="d9e2f3" w:val="clear"/>
        <w:spacing w:after="12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PRODUCT MANAGER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9" w:lineRule="auto"/>
        <w:ind w:left="10" w:right="0" w:hanging="1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9" w:lineRule="auto"/>
        <w:ind w:left="10" w:right="0" w:hanging="1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Product Manager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+10 years of experience in retail operations and a Computer Science background. A combination that means I can read a P&amp;L, write a SQL query, and run a sprint review all in the same day. At Sam’s Club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I’ve shipped an AI-powered financial forecasting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platform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that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saved over 2000+ hours annually and delivered $2.4M in measurable value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and I’m currently leading the curbside personalization initiative to transform pickup into a loyalty moment for over  50M members. Currently immersed in reading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Unreasable Hospitality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9" w:lineRule="auto"/>
        <w:ind w:left="10" w:right="0" w:hanging="1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PROFESSIONAL EXPERIENCE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tt1mvfxkvkj1" w:id="0"/>
    <w:bookmarkEnd w:id="0"/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Product Manager II, Personalization</w:t>
      </w:r>
      <w:bookmarkStart w:colFirst="0" w:colLast="0" w:name="bookmark=id.xakl0s984g8v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Aug 2025 – Present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Sam’s Club (Walmart), Bentonville, AR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Owning member aware experiences across the omni-channel curbside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Defined product vision and roadmap for curbside personalization, transforming pickup from a transactional handoff into a relational experience, targeting +2NPS pts, -5 min perceived wait time, and -15% contact rate across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10-club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pilot cohort currently underway.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 the full product development lifecycle across a sub-category, applying structured, data-driven prioritization to sequence work across multiple parallel phases with 6 different teams.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 market, retention, and feature-impact analysis to validate strategic bets before committing engineering capacity, and communicate findings clearly to business and technical stakeholders.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Product Manager II, ML Forecasting &amp; Scenario Modeling</w:t>
        <w:tab/>
        <w:t xml:space="preserve">July 2024 – Aug 2025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Sam’s Club (Walmart), Bentonville, AR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Led the end-to-end delivery of the IBG Financial Forecasting &amp; Planning tool, a unified AI/ML platform replacing 12+ fragmented systems across a $1B+ Annual Planning footprint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Shipped the IBG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platform in 13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months with a 28-person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cross-functional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team, consolidating 12+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siloed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data sources into a single real-time P&amp;L, ML forecasting, and scenario modeling tool.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Achieved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100% org adoption in 6 months.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Delivered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+30% forecase accuracy and 50% faster planning cycles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eliminating the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multiple-week-long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lag that had delayed executive decision-making and contributed to proactive signal-based planning at scale.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Saved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2000+ hours annually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across the merch finance team and generated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$2.4M+ in measurable value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by replacing manual Excel-based workflows that had consumed finance team capacity.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Gathered requirements through deep partnership with finance, category, and engineering teams; translated ambiguous business needs into a clear, phased roadmap and maintained stakeholder alignment throughout delivery.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705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Product Manager Intern, Supply Chain Automation</w:t>
        <w:tab/>
        <w:t xml:space="preserve">March 2024 – June 2024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Sam’s Club (Walmart), Bentonville, AR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Product intern solving with automation operations. Converted to full-time PM II upon completion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Diagnosed and resolved a weight-tolerance mismatch between Packsize automated custom boxing and the WMS (Warehouse Management System), cutting hospital-lane rejections by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75%, from 175 boxes to 45 in a single week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and further to 5 after fixing a downstream order-modification sync issue.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Grew CVP auto-pack machine utilization at the ORD site from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12% to 25% in six weeks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through a targeted leadership education campaign and direct associate engagement in the automation process.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Resolved a carton-sequencing misalignment between Packsize and Locus robots, coordinating 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cross-system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fix with engineering to synchronize production processes.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705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Club Operations Manager</w:t>
        <w:tab/>
        <w:t xml:space="preserve">June 2015 –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March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2024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Sam’s Club (Walmart), Frederick, MD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Worked various roles from cashier to co-manager. Led daily operations of a $105M-revenue club across merchandising, fulfillment, fresh, HR, and P&amp;L management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Drove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$13M comp revenue growth to $105M total in FY24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by building rigorous sales, expense, and wage budgets and actively managing store-index, P&amp;L, and KPI cadences.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Achieved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97% inventory accuracy and reduced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shrinkage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by 11.8%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through coordinated audit cycles and process discipline across merchandising, backroom, frontend, and leadership teams.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Led 60 associates through a visual-merchandising overhaul that improved operational efficiency by ~25%, freeing capacity for higher-value customer-facing work.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Reduced new-hire onboarding time by 20%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by designing a structured training program that got associates to full productivity faster.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0" w:lineRule="auto"/>
        <w:ind w:left="0" w:right="0" w:firstLine="0"/>
        <w:jc w:val="center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EDUCATION &amp; Certifications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right" w:leader="none" w:pos="10780"/>
        </w:tabs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B.S. Computer Science | GPA: 3.55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rtl w:val="0"/>
        </w:rPr>
        <w:t xml:space="preserve">Aug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Southern New Hampshire University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Manchester, New Hampshire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Certified Scrum Master (CSM)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valid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rtl w:val="0"/>
        </w:rPr>
        <w:t xml:space="preserve">through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Nov 2027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Scrum Alliance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Certified Scrum Product Owner (CSPO)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valid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2"/>
          <w:szCs w:val="22"/>
          <w:rtl w:val="0"/>
        </w:rPr>
        <w:t xml:space="preserve">through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Nov 2027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Scrum Alliance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3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bookmarkStart w:colFirst="0" w:colLast="0" w:name="bookmark=id.fhwxas1chlid" w:id="2"/>
    <w:bookmarkEnd w:id="2"/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color="000000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Technical Toolkit</w:t>
      </w:r>
      <w:bookmarkStart w:colFirst="0" w:colLast="0" w:name="bookmark=id.o2hd2ugjzsx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Product &amp; Collaboration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Jira • Confluence • Miro • Lucidchart • Notion • Trello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&amp; Analytics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Python • R • SQL • Excel • Tableau • PowerBI • Workday Analytics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78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Engineering &amp; ML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Python • Java • SwiftUI • JavaScript • TensorFlow • PyTorch • Scikit-learn • SPSS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github.com/bdpetersen13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linkedin.com/in/bdpetersen13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etersen.brandon@protonmail.com" TargetMode="External"/><Relationship Id="rId8" Type="http://schemas.openxmlformats.org/officeDocument/2006/relationships/hyperlink" Target="https://bdpetersen.netlify.app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XtAxYuOiq2dPMvT07pHA0wNmg==">CgMxLjAyD2lkLnR0MW12ZnhrdmtqMTIPaWQueGFrbDBzOTg0Zzh2Mg9pZC5maHd4YXMxY2hsaWQyDmlkLm8yaGQydWdqenN4OAByITFtQjJTRFFoN0ZUR2FOWlA4ckpNX1BabkMzbV9naEw5OA==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